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3940" w14:textId="1F5CC24B" w:rsidR="00C56383" w:rsidRPr="00C56383" w:rsidRDefault="00C56383" w:rsidP="00C56383">
      <w:pPr>
        <w:pStyle w:val="Title"/>
        <w:keepNext/>
        <w:spacing w:after="0"/>
        <w:rPr>
          <w:rFonts w:ascii="Avenir Medium" w:hAnsi="Avenir Medium"/>
          <w:b/>
          <w:bCs/>
          <w:color w:val="00005D"/>
          <w:sz w:val="36"/>
          <w:szCs w:val="36"/>
          <w:lang w:eastAsia="zh-TW"/>
        </w:rPr>
      </w:pPr>
      <w:r w:rsidRPr="00C56383">
        <w:rPr>
          <w:rFonts w:eastAsia="Microsoft YaHei Light" w:hint="eastAsia"/>
          <w:b/>
          <w:color w:val="00005D"/>
          <w:sz w:val="36"/>
          <w:szCs w:val="36"/>
          <w:lang w:eastAsia="zh-TW"/>
        </w:rPr>
        <w:t>新冠肺炎</w:t>
      </w:r>
      <w:r w:rsidRPr="00C56383">
        <w:rPr>
          <w:rFonts w:eastAsia="Microsoft YaHei Light"/>
          <w:b/>
          <w:color w:val="00005D"/>
          <w:sz w:val="36"/>
          <w:szCs w:val="36"/>
          <w:lang w:eastAsia="zh-TW"/>
        </w:rPr>
        <w:t xml:space="preserve"> (COVID-19)</w:t>
      </w:r>
      <w:r w:rsidRPr="00C56383">
        <w:rPr>
          <w:rFonts w:eastAsia="Microsoft YaHei Light" w:hint="eastAsia"/>
          <w:b/>
          <w:color w:val="00005D"/>
          <w:sz w:val="36"/>
          <w:szCs w:val="36"/>
          <w:lang w:eastAsia="zh-TW"/>
        </w:rPr>
        <w:t>疫苗常</w:t>
      </w:r>
      <w:r w:rsidRPr="00C56383">
        <w:rPr>
          <w:rFonts w:ascii="Microsoft YaHei" w:eastAsia="Microsoft YaHei Light" w:hAnsi="Microsoft YaHei" w:cs="Microsoft YaHei" w:hint="eastAsia"/>
          <w:b/>
          <w:color w:val="00005D"/>
          <w:sz w:val="36"/>
          <w:szCs w:val="36"/>
          <w:lang w:eastAsia="zh-TW"/>
        </w:rPr>
        <w:t>見問題</w:t>
      </w:r>
      <w:r w:rsidRPr="00C56383">
        <w:rPr>
          <w:rFonts w:ascii="MS Mincho" w:eastAsia="Microsoft YaHei Light" w:hAnsi="MS Mincho" w:cs="MS Mincho" w:hint="eastAsia"/>
          <w:b/>
          <w:color w:val="00005D"/>
          <w:sz w:val="36"/>
          <w:szCs w:val="36"/>
          <w:lang w:eastAsia="zh-TW"/>
        </w:rPr>
        <w:t>和</w:t>
      </w:r>
      <w:r w:rsidRPr="00C56383">
        <w:rPr>
          <w:rFonts w:ascii="SimSun" w:eastAsia="Microsoft YaHei Light" w:hAnsi="SimSun" w:cs="MS Mincho" w:hint="eastAsia"/>
          <w:b/>
          <w:color w:val="00005D"/>
          <w:sz w:val="36"/>
          <w:szCs w:val="36"/>
          <w:lang w:eastAsia="zh-TW"/>
        </w:rPr>
        <w:t>關注事項</w:t>
      </w:r>
    </w:p>
    <w:p w14:paraId="64E9F1BA" w14:textId="23CF0C0F" w:rsidR="00D345EE" w:rsidRPr="00783BE9" w:rsidRDefault="00D345EE" w:rsidP="005B4034">
      <w:pPr>
        <w:pStyle w:val="Questions"/>
        <w:rPr>
          <w:rFonts w:ascii="Verdana" w:hAnsi="Verdana"/>
          <w:color w:val="69612C" w:themeColor="accent2" w:themeShade="80"/>
          <w:sz w:val="28"/>
          <w:szCs w:val="28"/>
          <w:lang w:eastAsia="zh-TW"/>
        </w:rPr>
      </w:pPr>
    </w:p>
    <w:p w14:paraId="489F5D4C" w14:textId="40375452" w:rsidR="00D345EE" w:rsidRPr="00783BE9" w:rsidRDefault="00D345EE" w:rsidP="005B4034">
      <w:pPr>
        <w:pStyle w:val="Questions"/>
        <w:rPr>
          <w:rFonts w:ascii="Verdana" w:hAnsi="Verdana"/>
          <w:sz w:val="28"/>
          <w:szCs w:val="28"/>
          <w:lang w:eastAsia="zh-TW"/>
        </w:rPr>
      </w:pPr>
    </w:p>
    <w:p w14:paraId="0D24BF77" w14:textId="77777777" w:rsidR="00E20E76" w:rsidRPr="007F32CD" w:rsidRDefault="00E20E76" w:rsidP="007F32CD">
      <w:pPr>
        <w:pStyle w:val="Style1"/>
        <w:rPr>
          <w:rFonts w:eastAsia="Microsoft YaHei Light"/>
          <w:szCs w:val="28"/>
          <w:lang w:eastAsia="zh-TW"/>
        </w:rPr>
      </w:pPr>
      <w:r w:rsidRPr="007F32CD">
        <w:rPr>
          <w:rFonts w:eastAsia="Microsoft YaHei Light" w:hint="eastAsia"/>
          <w:szCs w:val="28"/>
          <w:lang w:eastAsia="zh-TW"/>
        </w:rPr>
        <w:t>新冠肺炎疫苗有哪些種</w:t>
      </w:r>
      <w:r w:rsidRPr="007F32CD">
        <w:rPr>
          <w:rFonts w:ascii="Microsoft YaHei" w:eastAsia="Microsoft YaHei Light" w:hAnsi="Microsoft YaHei" w:cs="Microsoft YaHei" w:hint="eastAsia"/>
          <w:szCs w:val="28"/>
          <w:lang w:eastAsia="zh-TW"/>
        </w:rPr>
        <w:t>類</w:t>
      </w:r>
      <w:r w:rsidRPr="007F32CD">
        <w:rPr>
          <w:rFonts w:ascii="MS PGothic" w:eastAsia="Microsoft YaHei Light" w:hAnsi="MS PGothic" w:cs="MS PGothic" w:hint="eastAsia"/>
          <w:szCs w:val="28"/>
          <w:lang w:eastAsia="zh-TW"/>
        </w:rPr>
        <w:t>，它</w:t>
      </w:r>
      <w:r w:rsidRPr="007F32CD">
        <w:rPr>
          <w:rFonts w:ascii="Microsoft YaHei" w:eastAsia="Microsoft YaHei Light" w:hAnsi="Microsoft YaHei" w:cs="Microsoft YaHei" w:hint="eastAsia"/>
          <w:szCs w:val="28"/>
          <w:lang w:eastAsia="zh-TW"/>
        </w:rPr>
        <w:t>們</w:t>
      </w:r>
      <w:r w:rsidRPr="007F32CD">
        <w:rPr>
          <w:rFonts w:ascii="MS PGothic" w:eastAsia="Microsoft YaHei Light" w:hAnsi="MS PGothic" w:cs="MS PGothic" w:hint="eastAsia"/>
          <w:szCs w:val="28"/>
          <w:lang w:eastAsia="zh-TW"/>
        </w:rPr>
        <w:t>是如何</w:t>
      </w:r>
      <w:r>
        <w:rPr>
          <w:rFonts w:ascii="MS PGothic" w:eastAsia="Microsoft YaHei Light" w:hAnsi="MS PGothic" w:cs="MS PGothic" w:hint="eastAsia"/>
          <w:szCs w:val="28"/>
          <w:lang w:eastAsia="zh-TW"/>
        </w:rPr>
        <w:t>產生效力</w:t>
      </w:r>
      <w:r w:rsidRPr="007F32CD">
        <w:rPr>
          <w:rFonts w:ascii="MS PGothic" w:eastAsia="Microsoft YaHei Light" w:hAnsi="MS PGothic" w:cs="MS PGothic" w:hint="eastAsia"/>
          <w:szCs w:val="28"/>
          <w:lang w:eastAsia="zh-TW"/>
        </w:rPr>
        <w:t>的？</w:t>
      </w:r>
    </w:p>
    <w:p w14:paraId="55D1E6C3" w14:textId="77777777" w:rsidR="00E20E76" w:rsidRPr="007F32CD" w:rsidRDefault="00E20E76" w:rsidP="007F32CD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7F32CD">
        <w:rPr>
          <w:rFonts w:eastAsia="Microsoft YaHei Light" w:hint="eastAsia"/>
          <w:sz w:val="28"/>
          <w:szCs w:val="28"/>
          <w:lang w:eastAsia="zh-TW"/>
        </w:rPr>
        <w:t>目前，已批准的疫苗有三種，分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別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來自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輝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瑞公司、莫德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納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公司和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強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生公司。可供你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選擇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的疫苗取決於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總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供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應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量和疫苗接種地點。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輝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瑞</w:t>
      </w:r>
      <w:r w:rsidRPr="007F32CD">
        <w:rPr>
          <w:rFonts w:eastAsia="Microsoft YaHei Light"/>
          <w:sz w:val="28"/>
          <w:szCs w:val="28"/>
          <w:lang w:eastAsia="zh-TW"/>
        </w:rPr>
        <w:t>(Pfizer)</w:t>
      </w:r>
      <w:r w:rsidRPr="007F32CD">
        <w:rPr>
          <w:rFonts w:eastAsia="Microsoft YaHei Light" w:hint="eastAsia"/>
          <w:sz w:val="28"/>
          <w:szCs w:val="28"/>
          <w:lang w:eastAsia="zh-TW"/>
        </w:rPr>
        <w:t>和莫德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納</w:t>
      </w:r>
      <w:r w:rsidRPr="007F32CD">
        <w:rPr>
          <w:rFonts w:eastAsia="Microsoft YaHei Light"/>
          <w:sz w:val="28"/>
          <w:szCs w:val="28"/>
          <w:lang w:eastAsia="zh-TW"/>
        </w:rPr>
        <w:t>(Moderna)</w:t>
      </w:r>
      <w:r w:rsidRPr="007F32CD">
        <w:rPr>
          <w:rFonts w:eastAsia="Microsoft YaHei Light" w:hint="eastAsia"/>
          <w:sz w:val="28"/>
          <w:szCs w:val="28"/>
          <w:lang w:eastAsia="zh-TW"/>
        </w:rPr>
        <w:t>疫苗的</w:t>
      </w:r>
      <w:r>
        <w:rPr>
          <w:rFonts w:eastAsia="Microsoft YaHei Light" w:hint="eastAsia"/>
          <w:sz w:val="28"/>
          <w:szCs w:val="28"/>
          <w:lang w:eastAsia="zh-TW"/>
        </w:rPr>
        <w:t>效力</w:t>
      </w:r>
      <w:r w:rsidRPr="007F32CD">
        <w:rPr>
          <w:rFonts w:eastAsia="Microsoft YaHei Light" w:hint="eastAsia"/>
          <w:sz w:val="28"/>
          <w:szCs w:val="28"/>
          <w:lang w:eastAsia="zh-TW"/>
        </w:rPr>
        <w:t>是一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樣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的。它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們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含有病毒的一小部分，但不是全部。接種疫苗會</w:t>
      </w:r>
      <w:r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培訓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你的身體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識別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病毒並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殺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死它。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輝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瑞和莫德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納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疫苗都需要兩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劑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。</w:t>
      </w:r>
    </w:p>
    <w:p w14:paraId="708E98F5" w14:textId="77777777" w:rsidR="00E20E76" w:rsidRPr="007F32CD" w:rsidRDefault="00E20E76" w:rsidP="007F32CD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</w:p>
    <w:p w14:paraId="298EF234" w14:textId="77777777" w:rsidR="00E20E76" w:rsidRPr="007F32CD" w:rsidRDefault="00E20E76" w:rsidP="007F32CD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強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生公司的疫苗有所不同。它用一種死亡的普通感冒病毒將一小部分新冠肺炎病毒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帶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入你的體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內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。它只需要注射一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劑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。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強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生公司的疫苗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對輕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微的新冠肺炎病例沒有很好的保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護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作用，但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對嚴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重疾病確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實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有很好的保</w:t>
      </w:r>
      <w:r w:rsidRPr="007F32CD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護</w:t>
      </w:r>
      <w:r w:rsidRPr="007F32CD">
        <w:rPr>
          <w:rFonts w:ascii="MS PGothic" w:eastAsia="Microsoft YaHei Light" w:hAnsi="MS PGothic" w:cs="MS PGothic" w:hint="eastAsia"/>
          <w:sz w:val="28"/>
          <w:szCs w:val="28"/>
          <w:lang w:eastAsia="zh-TW"/>
        </w:rPr>
        <w:t>作用。</w:t>
      </w:r>
    </w:p>
    <w:p w14:paraId="6D3968DC" w14:textId="77777777" w:rsidR="00CC0502" w:rsidRDefault="00CC0502" w:rsidP="00C56383">
      <w:pPr>
        <w:pStyle w:val="Style1"/>
        <w:rPr>
          <w:lang w:eastAsia="zh-TW"/>
        </w:rPr>
      </w:pPr>
    </w:p>
    <w:p w14:paraId="5DAE78EE" w14:textId="77777777" w:rsidR="00C56383" w:rsidRPr="00C56383" w:rsidRDefault="00C56383" w:rsidP="00C56383">
      <w:pPr>
        <w:pStyle w:val="Style1"/>
        <w:rPr>
          <w:rFonts w:ascii="Times" w:hAnsi="Times" w:cs="Verdana"/>
          <w:lang w:eastAsia="zh-TW"/>
        </w:rPr>
      </w:pPr>
      <w:r w:rsidRPr="00C56383">
        <w:rPr>
          <w:rFonts w:hint="eastAsia"/>
          <w:lang w:eastAsia="zh-TW"/>
        </w:rPr>
        <w:t>新冠肺炎疫苗有什麼副作用？</w:t>
      </w:r>
    </w:p>
    <w:p w14:paraId="09621F4D" w14:textId="77777777" w:rsidR="00C56383" w:rsidRPr="001C2BEB" w:rsidRDefault="00C56383" w:rsidP="00C56383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TW"/>
        </w:rPr>
      </w:pPr>
      <w:r w:rsidRPr="001C2BEB">
        <w:rPr>
          <w:rFonts w:eastAsia="Microsoft YaHei Light" w:hint="eastAsia"/>
          <w:sz w:val="28"/>
          <w:szCs w:val="28"/>
          <w:lang w:eastAsia="zh-TW"/>
        </w:rPr>
        <w:t>你打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針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的地方可能有點疼。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你也可能感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覺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疲乏、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發燒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、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頭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痛</w:t>
      </w:r>
      <w:r w:rsidRPr="001C2BEB">
        <w:rPr>
          <w:rFonts w:ascii="SimSun" w:eastAsia="Microsoft YaHei Light" w:hAnsi="SimSun" w:cs="MS Mincho" w:hint="eastAsia"/>
          <w:sz w:val="28"/>
          <w:szCs w:val="28"/>
          <w:lang w:eastAsia="zh-TW"/>
        </w:rPr>
        <w:t>或者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身體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發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痛。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這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些副作用都不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錯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！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ascii="SimSun" w:eastAsia="Microsoft YaHei Light" w:hAnsi="SimSun" w:hint="eastAsia"/>
          <w:sz w:val="28"/>
          <w:szCs w:val="28"/>
          <w:lang w:eastAsia="zh-TW"/>
        </w:rPr>
        <w:t>這些都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意味著你的身體正在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獲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得免疫。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很少有人在接種疫苗後</w:t>
      </w:r>
      <w:r w:rsidRPr="001C2BEB">
        <w:rPr>
          <w:rFonts w:ascii="SimSun" w:eastAsia="Microsoft YaHei Light" w:hAnsi="SimSun" w:cs="Microsoft YaHei" w:hint="eastAsia"/>
          <w:sz w:val="28"/>
          <w:szCs w:val="28"/>
          <w:lang w:eastAsia="zh-TW"/>
        </w:rPr>
        <w:t>立即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就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對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疫苗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產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生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過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敏反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應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這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就是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為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什麼病人在接種疫苗後必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須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要等待</w:t>
      </w:r>
      <w:r w:rsidRPr="001C2BEB">
        <w:rPr>
          <w:rFonts w:eastAsia="Microsoft YaHei Light"/>
          <w:sz w:val="28"/>
          <w:szCs w:val="28"/>
          <w:lang w:eastAsia="zh-TW"/>
        </w:rPr>
        <w:t>15-30</w:t>
      </w:r>
      <w:r w:rsidRPr="001C2BEB">
        <w:rPr>
          <w:rFonts w:eastAsia="Microsoft YaHei Light" w:hint="eastAsia"/>
          <w:sz w:val="28"/>
          <w:szCs w:val="28"/>
          <w:lang w:eastAsia="zh-TW"/>
        </w:rPr>
        <w:t>分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鐘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。</w:t>
      </w:r>
    </w:p>
    <w:p w14:paraId="14578279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7C3529F4" w14:textId="77777777" w:rsidR="00C56383" w:rsidRPr="001C2BEB" w:rsidRDefault="00C56383" w:rsidP="00C56383">
      <w:pPr>
        <w:pStyle w:val="Style1"/>
        <w:rPr>
          <w:rFonts w:ascii="Times" w:hAnsi="Times"/>
          <w:lang w:eastAsia="zh-TW"/>
        </w:rPr>
      </w:pPr>
      <w:r w:rsidRPr="001C2BEB">
        <w:rPr>
          <w:rFonts w:hint="eastAsia"/>
          <w:lang w:eastAsia="zh-TW"/>
        </w:rPr>
        <w:t>疫苗會</w:t>
      </w:r>
      <w:r w:rsidRPr="001C2BEB">
        <w:rPr>
          <w:rFonts w:ascii="Microsoft YaHei" w:hAnsi="Microsoft YaHei" w:cs="Microsoft YaHei" w:hint="eastAsia"/>
          <w:lang w:eastAsia="zh-TW"/>
        </w:rPr>
        <w:t>給</w:t>
      </w:r>
      <w:r w:rsidRPr="001C2BEB">
        <w:rPr>
          <w:rFonts w:hint="eastAsia"/>
          <w:lang w:eastAsia="zh-TW"/>
        </w:rPr>
        <w:t>我或我的家人</w:t>
      </w:r>
      <w:r>
        <w:rPr>
          <w:rFonts w:hint="eastAsia"/>
          <w:lang w:eastAsia="zh-TW"/>
        </w:rPr>
        <w:t>新冠肺炎</w:t>
      </w:r>
      <w:r w:rsidRPr="001C2BEB">
        <w:rPr>
          <w:rFonts w:ascii="Microsoft YaHei" w:hAnsi="Microsoft YaHei" w:cs="Microsoft YaHei" w:hint="eastAsia"/>
          <w:lang w:eastAsia="zh-TW"/>
        </w:rPr>
        <w:t>嗎</w:t>
      </w:r>
      <w:r w:rsidRPr="001C2BEB">
        <w:rPr>
          <w:rFonts w:hint="eastAsia"/>
          <w:lang w:eastAsia="zh-TW"/>
        </w:rPr>
        <w:t>？</w:t>
      </w:r>
    </w:p>
    <w:p w14:paraId="1E977938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  <w:r w:rsidRPr="001C2BEB">
        <w:rPr>
          <w:rFonts w:eastAsia="Microsoft YaHei Light" w:hint="eastAsia"/>
          <w:sz w:val="28"/>
          <w:szCs w:val="28"/>
          <w:lang w:eastAsia="zh-TW"/>
        </w:rPr>
        <w:t>不會。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美國使用的</w:t>
      </w:r>
      <w:r>
        <w:rPr>
          <w:rFonts w:eastAsia="Microsoft YaHei Light" w:hint="eastAsia"/>
          <w:sz w:val="28"/>
          <w:szCs w:val="28"/>
          <w:lang w:eastAsia="zh-TW"/>
        </w:rPr>
        <w:t>新冠肺炎</w:t>
      </w:r>
      <w:r w:rsidRPr="001C2BEB">
        <w:rPr>
          <w:rFonts w:eastAsia="Microsoft YaHei Light" w:hint="eastAsia"/>
          <w:sz w:val="28"/>
          <w:szCs w:val="28"/>
          <w:lang w:eastAsia="zh-TW"/>
        </w:rPr>
        <w:t>疫苗都沒有活病毒，所以它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們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不會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給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你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帶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來疾病。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而且因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為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不會有活病毒，所以你不會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傳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染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給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家人。</w:t>
      </w:r>
    </w:p>
    <w:p w14:paraId="34120B52" w14:textId="77777777" w:rsidR="00C56383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0CBF7075" w14:textId="77777777" w:rsidR="00CC0502" w:rsidRDefault="00CC0502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2749E936" w14:textId="77777777" w:rsidR="00CC0502" w:rsidRDefault="00CC0502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598472A4" w14:textId="77777777" w:rsidR="00CC0502" w:rsidRDefault="00CC0502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492ED5FE" w14:textId="2EEA14D7" w:rsidR="00CC0502" w:rsidRDefault="00CC0502" w:rsidP="00C56383">
      <w:pPr>
        <w:rPr>
          <w:rFonts w:ascii="Times" w:eastAsia="Microsoft YaHei Light" w:hAnsi="Times"/>
          <w:sz w:val="28"/>
          <w:szCs w:val="28"/>
          <w:lang w:eastAsia="zh-TW"/>
        </w:rPr>
      </w:pPr>
      <w:r>
        <w:rPr>
          <w:rFonts w:ascii="Times" w:eastAsia="Microsoft YaHei Light" w:hAnsi="Times"/>
          <w:noProof/>
          <w:sz w:val="28"/>
          <w:szCs w:val="28"/>
        </w:rPr>
        <w:lastRenderedPageBreak/>
        <w:drawing>
          <wp:inline distT="0" distB="0" distL="0" distR="0" wp14:anchorId="652E3E0B" wp14:editId="6E32FAF2">
            <wp:extent cx="5943600" cy="1783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ization-T-Chinese-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5801" w14:textId="77777777" w:rsidR="00CC0502" w:rsidRPr="001C2BEB" w:rsidRDefault="00CC0502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3349288C" w14:textId="77777777" w:rsidR="00C56383" w:rsidRPr="001C2BEB" w:rsidRDefault="00C56383" w:rsidP="00C56383">
      <w:pPr>
        <w:pStyle w:val="Style1"/>
        <w:rPr>
          <w:rFonts w:ascii="Times" w:hAnsi="Times" w:cs="Verdana"/>
          <w:lang w:eastAsia="zh-TW"/>
        </w:rPr>
      </w:pPr>
      <w:r w:rsidRPr="001C2BEB">
        <w:rPr>
          <w:rFonts w:hint="eastAsia"/>
          <w:lang w:eastAsia="zh-TW"/>
        </w:rPr>
        <w:t>我不需要疫苗，因</w:t>
      </w:r>
      <w:r w:rsidRPr="001C2BEB">
        <w:rPr>
          <w:rFonts w:ascii="Microsoft YaHei" w:hAnsi="Microsoft YaHei" w:cs="Microsoft YaHei" w:hint="eastAsia"/>
          <w:lang w:eastAsia="zh-TW"/>
        </w:rPr>
        <w:t>為對</w:t>
      </w:r>
      <w:r w:rsidRPr="001C2BEB">
        <w:rPr>
          <w:rFonts w:hint="eastAsia"/>
          <w:lang w:eastAsia="zh-TW"/>
        </w:rPr>
        <w:t>大多數年</w:t>
      </w:r>
      <w:r w:rsidRPr="001C2BEB">
        <w:rPr>
          <w:rFonts w:ascii="Microsoft YaHei" w:hAnsi="Microsoft YaHei" w:cs="Microsoft YaHei" w:hint="eastAsia"/>
          <w:lang w:eastAsia="zh-TW"/>
        </w:rPr>
        <w:t>輕</w:t>
      </w:r>
      <w:r w:rsidRPr="001C2BEB">
        <w:rPr>
          <w:rFonts w:hint="eastAsia"/>
          <w:lang w:eastAsia="zh-TW"/>
        </w:rPr>
        <w:t>人</w:t>
      </w:r>
      <w:r w:rsidRPr="001C2BEB">
        <w:rPr>
          <w:lang w:eastAsia="zh-TW"/>
        </w:rPr>
        <w:t>/</w:t>
      </w:r>
      <w:r w:rsidRPr="001C2BEB">
        <w:rPr>
          <w:rFonts w:hint="eastAsia"/>
          <w:lang w:eastAsia="zh-TW"/>
        </w:rPr>
        <w:t>健康人來</w:t>
      </w:r>
      <w:r w:rsidRPr="001C2BEB">
        <w:rPr>
          <w:rFonts w:ascii="PMingLiU" w:eastAsia="PMingLiU" w:hAnsi="PMingLiU" w:cs="PMingLiU" w:hint="eastAsia"/>
          <w:lang w:eastAsia="zh-TW"/>
        </w:rPr>
        <w:t>說</w:t>
      </w:r>
      <w:r w:rsidRPr="001C2BEB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新冠肺炎</w:t>
      </w:r>
      <w:r w:rsidRPr="001C2BEB">
        <w:rPr>
          <w:rFonts w:hint="eastAsia"/>
          <w:lang w:eastAsia="zh-TW"/>
        </w:rPr>
        <w:t>不是很</w:t>
      </w:r>
      <w:r w:rsidRPr="001C2BEB">
        <w:rPr>
          <w:rFonts w:ascii="Microsoft YaHei" w:hAnsi="Microsoft YaHei" w:cs="Microsoft YaHei" w:hint="eastAsia"/>
          <w:lang w:eastAsia="zh-TW"/>
        </w:rPr>
        <w:t>嚴</w:t>
      </w:r>
      <w:r w:rsidRPr="001C2BEB">
        <w:rPr>
          <w:rFonts w:hint="eastAsia"/>
          <w:lang w:eastAsia="zh-TW"/>
        </w:rPr>
        <w:t>重。</w:t>
      </w:r>
    </w:p>
    <w:p w14:paraId="18A561F2" w14:textId="77777777" w:rsidR="00C56383" w:rsidRPr="001C2BEB" w:rsidRDefault="00C56383" w:rsidP="00C56383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TW"/>
        </w:rPr>
      </w:pPr>
      <w:r w:rsidRPr="001C2BEB">
        <w:rPr>
          <w:rFonts w:eastAsia="Microsoft YaHei Light" w:hint="eastAsia"/>
          <w:sz w:val="28"/>
          <w:szCs w:val="28"/>
          <w:lang w:eastAsia="zh-TW"/>
        </w:rPr>
        <w:t>有些年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輕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健康的人因</w:t>
      </w:r>
      <w:r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新冠肺炎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而大病一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場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，甚至因其死亡。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其他一些人不知道</w:t>
      </w:r>
      <w:r w:rsidRPr="001C2BEB">
        <w:rPr>
          <w:rFonts w:ascii="SimSun" w:eastAsia="Microsoft YaHei Light" w:hAnsi="SimSun" w:hint="eastAsia"/>
          <w:sz w:val="28"/>
          <w:szCs w:val="28"/>
          <w:lang w:eastAsia="zh-TW"/>
        </w:rPr>
        <w:t>自己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得了，而他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們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是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傳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播</w:t>
      </w:r>
      <w:r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新冠肺炎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最多的人。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科學家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認為許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多病例是由沒有症狀的人引起的。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因此，即使你年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輕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和</w:t>
      </w:r>
      <w:r w:rsidRPr="001C2BEB">
        <w:rPr>
          <w:rFonts w:eastAsia="Microsoft YaHei Light"/>
          <w:sz w:val="28"/>
          <w:szCs w:val="28"/>
          <w:lang w:eastAsia="zh-TW"/>
        </w:rPr>
        <w:t>/</w:t>
      </w:r>
      <w:r w:rsidRPr="001C2BEB">
        <w:rPr>
          <w:rFonts w:eastAsia="Microsoft YaHei Light" w:hint="eastAsia"/>
          <w:sz w:val="28"/>
          <w:szCs w:val="28"/>
          <w:lang w:eastAsia="zh-TW"/>
        </w:rPr>
        <w:t>或健康，接種疫苗也很重要。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ascii="SimSun" w:eastAsia="Microsoft YaHei Light" w:hAnsi="SimSun" w:hint="eastAsia"/>
          <w:sz w:val="28"/>
          <w:szCs w:val="28"/>
          <w:lang w:eastAsia="zh-TW"/>
        </w:rPr>
        <w:t>這</w:t>
      </w:r>
      <w:r w:rsidRPr="001C2BEB">
        <w:rPr>
          <w:rFonts w:eastAsia="Microsoft YaHei Light" w:hint="eastAsia"/>
          <w:sz w:val="28"/>
          <w:szCs w:val="28"/>
          <w:lang w:eastAsia="zh-TW"/>
        </w:rPr>
        <w:t>將防止病毒感染其他人，尤其是老年人和有健康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問題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的人。</w:t>
      </w:r>
    </w:p>
    <w:p w14:paraId="1BAB47A6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14E870C4" w14:textId="77777777" w:rsidR="00C56383" w:rsidRPr="001C2BEB" w:rsidRDefault="00C56383" w:rsidP="00C56383">
      <w:pPr>
        <w:pStyle w:val="Style1"/>
        <w:rPr>
          <w:rFonts w:ascii="Times" w:hAnsi="Times"/>
          <w:lang w:eastAsia="zh-TW"/>
        </w:rPr>
      </w:pPr>
      <w:r w:rsidRPr="001C2BEB">
        <w:rPr>
          <w:rFonts w:hint="eastAsia"/>
          <w:lang w:eastAsia="zh-TW"/>
        </w:rPr>
        <w:t>有人死於</w:t>
      </w:r>
      <w:r>
        <w:rPr>
          <w:rFonts w:hint="eastAsia"/>
          <w:lang w:eastAsia="zh-TW"/>
        </w:rPr>
        <w:t>新冠肺炎</w:t>
      </w:r>
      <w:r w:rsidRPr="001C2BEB">
        <w:rPr>
          <w:rFonts w:hint="eastAsia"/>
          <w:lang w:eastAsia="zh-TW"/>
        </w:rPr>
        <w:t>疫苗</w:t>
      </w:r>
      <w:r w:rsidRPr="001C2BEB">
        <w:rPr>
          <w:rFonts w:ascii="Microsoft YaHei" w:hAnsi="Microsoft YaHei" w:cs="Microsoft YaHei" w:hint="eastAsia"/>
          <w:lang w:eastAsia="zh-TW"/>
        </w:rPr>
        <w:t>嗎</w:t>
      </w:r>
      <w:r w:rsidRPr="001C2BEB">
        <w:rPr>
          <w:rFonts w:ascii="MS Mincho" w:hAnsi="MS Mincho" w:cs="MS Mincho" w:hint="eastAsia"/>
          <w:lang w:eastAsia="zh-TW"/>
        </w:rPr>
        <w:t>？</w:t>
      </w:r>
    </w:p>
    <w:p w14:paraId="343AD14A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  <w:r w:rsidRPr="001C2BEB">
        <w:rPr>
          <w:rFonts w:eastAsia="Microsoft YaHei Light" w:hint="eastAsia"/>
          <w:sz w:val="28"/>
          <w:szCs w:val="28"/>
          <w:lang w:eastAsia="zh-TW"/>
        </w:rPr>
        <w:t>在美國，沒有人死於</w:t>
      </w:r>
      <w:r>
        <w:rPr>
          <w:rFonts w:eastAsia="Microsoft YaHei Light" w:hint="eastAsia"/>
          <w:sz w:val="28"/>
          <w:szCs w:val="28"/>
          <w:lang w:eastAsia="zh-TW"/>
        </w:rPr>
        <w:t>新冠肺炎</w:t>
      </w:r>
      <w:r w:rsidRPr="001C2BEB">
        <w:rPr>
          <w:rFonts w:eastAsia="Microsoft YaHei Light" w:hint="eastAsia"/>
          <w:sz w:val="28"/>
          <w:szCs w:val="28"/>
          <w:lang w:eastAsia="zh-TW"/>
        </w:rPr>
        <w:t>疫苗。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但是如果你已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經</w:t>
      </w:r>
      <w:r w:rsidRPr="001C2BEB">
        <w:rPr>
          <w:rFonts w:eastAsia="Microsoft YaHei Light"/>
          <w:sz w:val="28"/>
          <w:szCs w:val="28"/>
          <w:lang w:eastAsia="zh-TW"/>
        </w:rPr>
        <w:t>80</w:t>
      </w:r>
      <w:r w:rsidRPr="001C2BEB">
        <w:rPr>
          <w:rFonts w:eastAsia="Microsoft YaHei Light" w:hint="eastAsia"/>
          <w:sz w:val="28"/>
          <w:szCs w:val="28"/>
          <w:lang w:eastAsia="zh-TW"/>
        </w:rPr>
        <w:t>多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歲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、屬於高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風險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或者病得很重，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請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與你的醫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療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保健提供者商談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該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怎麼做。</w:t>
      </w:r>
    </w:p>
    <w:p w14:paraId="4F7BE5AA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5F26862B" w14:textId="77777777" w:rsidR="00C56383" w:rsidRPr="001C2BEB" w:rsidRDefault="00C56383" w:rsidP="00C56383">
      <w:pPr>
        <w:pStyle w:val="Style1"/>
        <w:rPr>
          <w:rFonts w:ascii="Times" w:hAnsi="Times"/>
          <w:lang w:eastAsia="zh-TW"/>
        </w:rPr>
      </w:pPr>
      <w:r w:rsidRPr="001C2BEB">
        <w:rPr>
          <w:rFonts w:hint="eastAsia"/>
          <w:lang w:eastAsia="zh-TW"/>
        </w:rPr>
        <w:t>我</w:t>
      </w:r>
      <w:r w:rsidRPr="001C2BEB">
        <w:rPr>
          <w:rFonts w:ascii="Microsoft YaHei" w:hAnsi="Microsoft YaHei" w:cs="Microsoft YaHei" w:hint="eastAsia"/>
          <w:lang w:eastAsia="zh-TW"/>
        </w:rPr>
        <w:t>總</w:t>
      </w:r>
      <w:r w:rsidRPr="001C2BEB">
        <w:rPr>
          <w:rFonts w:hint="eastAsia"/>
          <w:lang w:eastAsia="zh-TW"/>
        </w:rPr>
        <w:t>是因注射流感疫苗而生病，所以疫苗</w:t>
      </w:r>
      <w:r w:rsidRPr="001C2BEB">
        <w:rPr>
          <w:rFonts w:ascii="Microsoft YaHei" w:hAnsi="Microsoft YaHei" w:cs="Microsoft YaHei" w:hint="eastAsia"/>
          <w:lang w:eastAsia="zh-TW"/>
        </w:rPr>
        <w:t>對</w:t>
      </w:r>
      <w:r w:rsidRPr="001C2BEB">
        <w:rPr>
          <w:rFonts w:hint="eastAsia"/>
          <w:lang w:eastAsia="zh-TW"/>
        </w:rPr>
        <w:t>我沒有好</w:t>
      </w:r>
      <w:r w:rsidRPr="001C2BEB">
        <w:rPr>
          <w:rFonts w:ascii="Microsoft YaHei" w:hAnsi="Microsoft YaHei" w:cs="Microsoft YaHei" w:hint="eastAsia"/>
          <w:lang w:eastAsia="zh-TW"/>
        </w:rPr>
        <w:t>處</w:t>
      </w:r>
      <w:r w:rsidRPr="001C2BEB">
        <w:rPr>
          <w:rFonts w:hint="eastAsia"/>
          <w:lang w:eastAsia="zh-TW"/>
        </w:rPr>
        <w:t>。</w:t>
      </w:r>
    </w:p>
    <w:p w14:paraId="63F61089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  <w:r w:rsidRPr="001C2BEB">
        <w:rPr>
          <w:rFonts w:eastAsia="Microsoft YaHei Light" w:hint="eastAsia"/>
          <w:sz w:val="28"/>
          <w:szCs w:val="28"/>
          <w:lang w:eastAsia="zh-TW"/>
        </w:rPr>
        <w:t>疫苗副作用是你的身體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獲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得免疫的跡象。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接種流感疫苗感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覺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有點不舒服，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難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道不比成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為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每年死於流感的成千上萬人中的一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員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更好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嗎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？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與成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為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死於大流行的近</w:t>
      </w:r>
      <w:r w:rsidRPr="001C2BEB">
        <w:rPr>
          <w:rFonts w:eastAsia="Microsoft YaHei Light"/>
          <w:sz w:val="28"/>
          <w:szCs w:val="28"/>
          <w:lang w:eastAsia="zh-TW"/>
        </w:rPr>
        <w:t>50</w:t>
      </w:r>
      <w:r w:rsidRPr="001C2BEB">
        <w:rPr>
          <w:rFonts w:eastAsia="Microsoft YaHei Light" w:hint="eastAsia"/>
          <w:sz w:val="28"/>
          <w:szCs w:val="28"/>
          <w:lang w:eastAsia="zh-TW"/>
        </w:rPr>
        <w:t>萬美國人之一相比，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對</w:t>
      </w:r>
      <w:r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新冠肺炎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疫苗感到有點不舒服不是更好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嗎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？</w:t>
      </w:r>
    </w:p>
    <w:p w14:paraId="71E54DB4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04E2EEDA" w14:textId="77777777" w:rsidR="00C56383" w:rsidRPr="001C2BEB" w:rsidRDefault="00C56383" w:rsidP="00C56383">
      <w:pPr>
        <w:pStyle w:val="Style1"/>
        <w:rPr>
          <w:rFonts w:ascii="Times" w:hAnsi="Times" w:cs="Verdana"/>
          <w:lang w:eastAsia="zh-TW"/>
        </w:rPr>
      </w:pPr>
      <w:r w:rsidRPr="001C2BEB">
        <w:rPr>
          <w:rFonts w:hint="eastAsia"/>
          <w:lang w:eastAsia="zh-TW"/>
        </w:rPr>
        <w:t>我已</w:t>
      </w:r>
      <w:r w:rsidRPr="001C2BEB">
        <w:rPr>
          <w:rFonts w:ascii="Microsoft YaHei" w:hAnsi="Microsoft YaHei" w:cs="Microsoft YaHei" w:hint="eastAsia"/>
          <w:lang w:eastAsia="zh-TW"/>
        </w:rPr>
        <w:t>經</w:t>
      </w:r>
      <w:r w:rsidRPr="001C2BEB">
        <w:rPr>
          <w:rFonts w:hint="eastAsia"/>
          <w:lang w:eastAsia="zh-TW"/>
        </w:rPr>
        <w:t>得</w:t>
      </w:r>
      <w:r w:rsidRPr="001C2BEB">
        <w:rPr>
          <w:rFonts w:ascii="Microsoft YaHei" w:hAnsi="Microsoft YaHei" w:cs="Microsoft YaHei" w:hint="eastAsia"/>
          <w:lang w:eastAsia="zh-TW"/>
        </w:rPr>
        <w:t>過</w:t>
      </w:r>
      <w:r>
        <w:rPr>
          <w:rFonts w:hint="eastAsia"/>
          <w:lang w:eastAsia="zh-TW"/>
        </w:rPr>
        <w:t>新冠肺炎</w:t>
      </w:r>
      <w:r w:rsidRPr="001C2BEB">
        <w:rPr>
          <w:rFonts w:hint="eastAsia"/>
          <w:lang w:eastAsia="zh-TW"/>
        </w:rPr>
        <w:t>。</w:t>
      </w:r>
      <w:r w:rsidRPr="001C2BEB">
        <w:rPr>
          <w:lang w:eastAsia="zh-TW"/>
        </w:rPr>
        <w:t xml:space="preserve"> </w:t>
      </w:r>
      <w:r w:rsidRPr="001C2BEB">
        <w:rPr>
          <w:rFonts w:hint="eastAsia"/>
          <w:lang w:eastAsia="zh-TW"/>
        </w:rPr>
        <w:t>我</w:t>
      </w:r>
      <w:r w:rsidRPr="001C2BEB">
        <w:rPr>
          <w:rFonts w:ascii="Microsoft YaHei" w:hAnsi="Microsoft YaHei" w:cs="Microsoft YaHei" w:hint="eastAsia"/>
          <w:lang w:eastAsia="zh-TW"/>
        </w:rPr>
        <w:t>還</w:t>
      </w:r>
      <w:r w:rsidRPr="001C2BEB">
        <w:rPr>
          <w:rFonts w:hint="eastAsia"/>
          <w:lang w:eastAsia="zh-TW"/>
        </w:rPr>
        <w:t>需要疫苗</w:t>
      </w:r>
      <w:r w:rsidRPr="001C2BEB">
        <w:rPr>
          <w:rFonts w:ascii="Microsoft YaHei" w:hAnsi="Microsoft YaHei" w:cs="Microsoft YaHei" w:hint="eastAsia"/>
          <w:lang w:eastAsia="zh-TW"/>
        </w:rPr>
        <w:t>嗎</w:t>
      </w:r>
      <w:r w:rsidRPr="001C2BEB">
        <w:rPr>
          <w:rFonts w:hint="eastAsia"/>
          <w:lang w:eastAsia="zh-TW"/>
        </w:rPr>
        <w:t>？</w:t>
      </w:r>
    </w:p>
    <w:p w14:paraId="10F1C96F" w14:textId="77777777" w:rsidR="00C56383" w:rsidRPr="001C2BEB" w:rsidRDefault="00C56383" w:rsidP="00C56383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TW"/>
        </w:rPr>
      </w:pPr>
      <w:r w:rsidRPr="001C2BEB">
        <w:rPr>
          <w:rFonts w:eastAsia="Microsoft YaHei Light" w:hint="eastAsia"/>
          <w:sz w:val="28"/>
          <w:szCs w:val="28"/>
          <w:lang w:eastAsia="zh-TW"/>
        </w:rPr>
        <w:t>是的。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你可以再一次得</w:t>
      </w:r>
      <w:r>
        <w:rPr>
          <w:rFonts w:eastAsia="Microsoft YaHei Light" w:hint="eastAsia"/>
          <w:sz w:val="28"/>
          <w:szCs w:val="28"/>
          <w:lang w:eastAsia="zh-TW"/>
        </w:rPr>
        <w:t>新冠肺炎</w:t>
      </w:r>
      <w:r w:rsidRPr="001C2BEB">
        <w:rPr>
          <w:rFonts w:eastAsia="Microsoft YaHei Light" w:hint="eastAsia"/>
          <w:sz w:val="28"/>
          <w:szCs w:val="28"/>
          <w:lang w:eastAsia="zh-TW"/>
        </w:rPr>
        <w:t>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如果你接受了抗體或血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漿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治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療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，你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應該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等</w:t>
      </w:r>
      <w:r w:rsidRPr="001C2BEB">
        <w:rPr>
          <w:rFonts w:eastAsia="Microsoft YaHei Light"/>
          <w:sz w:val="28"/>
          <w:szCs w:val="28"/>
          <w:lang w:eastAsia="zh-TW"/>
        </w:rPr>
        <w:t>90</w:t>
      </w:r>
      <w:r w:rsidRPr="001C2BEB">
        <w:rPr>
          <w:rFonts w:eastAsia="Microsoft YaHei Light" w:hint="eastAsia"/>
          <w:sz w:val="28"/>
          <w:szCs w:val="28"/>
          <w:lang w:eastAsia="zh-TW"/>
        </w:rPr>
        <w:t>天后再接種疫苗。</w:t>
      </w:r>
    </w:p>
    <w:p w14:paraId="18C97853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0419C48C" w14:textId="77777777" w:rsidR="00C56383" w:rsidRPr="001C2BEB" w:rsidRDefault="00C56383" w:rsidP="00C56383">
      <w:pPr>
        <w:pStyle w:val="Style1"/>
        <w:rPr>
          <w:rFonts w:ascii="Times" w:hAnsi="Times" w:cs="Verdana"/>
          <w:lang w:eastAsia="zh-TW"/>
        </w:rPr>
      </w:pPr>
      <w:r w:rsidRPr="001C2BEB">
        <w:rPr>
          <w:rFonts w:hint="eastAsia"/>
          <w:lang w:eastAsia="zh-TW"/>
        </w:rPr>
        <w:t>接種</w:t>
      </w:r>
      <w:r>
        <w:rPr>
          <w:rFonts w:hint="eastAsia"/>
          <w:lang w:eastAsia="zh-TW"/>
        </w:rPr>
        <w:t>新冠肺炎</w:t>
      </w:r>
      <w:r w:rsidRPr="001C2BEB">
        <w:rPr>
          <w:rFonts w:hint="eastAsia"/>
          <w:lang w:eastAsia="zh-TW"/>
        </w:rPr>
        <w:t>疫苗會以任何方式影響我的移民身份</w:t>
      </w:r>
      <w:r w:rsidRPr="001C2BEB">
        <w:rPr>
          <w:rFonts w:ascii="Microsoft YaHei" w:hAnsi="Microsoft YaHei" w:cs="Microsoft YaHei" w:hint="eastAsia"/>
          <w:lang w:eastAsia="zh-TW"/>
        </w:rPr>
        <w:t>嗎</w:t>
      </w:r>
      <w:r w:rsidRPr="001C2BEB">
        <w:rPr>
          <w:rFonts w:ascii="MS Mincho" w:hAnsi="MS Mincho" w:cs="MS Mincho" w:hint="eastAsia"/>
          <w:lang w:eastAsia="zh-TW"/>
        </w:rPr>
        <w:t>？</w:t>
      </w:r>
    </w:p>
    <w:p w14:paraId="6B95F1C5" w14:textId="77777777" w:rsidR="00C56383" w:rsidRPr="001C2BEB" w:rsidRDefault="00C56383" w:rsidP="00C56383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TW"/>
        </w:rPr>
      </w:pPr>
      <w:r w:rsidRPr="001C2BEB">
        <w:rPr>
          <w:rFonts w:eastAsia="Microsoft YaHei Light" w:hint="eastAsia"/>
          <w:sz w:val="28"/>
          <w:szCs w:val="28"/>
          <w:lang w:eastAsia="zh-TW"/>
        </w:rPr>
        <w:t>每個人都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應該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接種疫苗，包括移民，不管他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們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的身份如何。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接種疫苗不會影響任何與移民有關的事情。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你不會因此被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認為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是公共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負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擔。</w:t>
      </w:r>
      <w:r w:rsidRPr="001C2BEB">
        <w:rPr>
          <w:rFonts w:eastAsia="Microsoft YaHei Light"/>
          <w:sz w:val="28"/>
          <w:szCs w:val="28"/>
          <w:lang w:eastAsia="zh-TW"/>
        </w:rPr>
        <w:t xml:space="preserve"> </w:t>
      </w:r>
      <w:r w:rsidRPr="001C2BEB">
        <w:rPr>
          <w:rFonts w:eastAsia="Microsoft YaHei Light" w:hint="eastAsia"/>
          <w:sz w:val="28"/>
          <w:szCs w:val="28"/>
          <w:lang w:eastAsia="zh-TW"/>
        </w:rPr>
        <w:t>法律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規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定，醫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療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保健提供者必</w:t>
      </w:r>
      <w:r w:rsidRPr="001C2BEB">
        <w:rPr>
          <w:rFonts w:ascii="Microsoft YaHei" w:eastAsia="Microsoft YaHei Light" w:hAnsi="Microsoft YaHei" w:cs="Microsoft YaHei" w:hint="eastAsia"/>
          <w:sz w:val="28"/>
          <w:szCs w:val="28"/>
          <w:lang w:eastAsia="zh-TW"/>
        </w:rPr>
        <w:t>須對</w:t>
      </w:r>
      <w:r w:rsidRPr="001C2BEB">
        <w:rPr>
          <w:rFonts w:ascii="MS Mincho" w:eastAsia="Microsoft YaHei Light" w:hAnsi="MS Mincho" w:cs="MS Mincho" w:hint="eastAsia"/>
          <w:sz w:val="28"/>
          <w:szCs w:val="28"/>
          <w:lang w:eastAsia="zh-TW"/>
        </w:rPr>
        <w:t>患者資訊保密。</w:t>
      </w:r>
    </w:p>
    <w:p w14:paraId="7268F445" w14:textId="77777777" w:rsidR="00C56383" w:rsidRPr="001C2BEB" w:rsidRDefault="00C56383" w:rsidP="00C56383">
      <w:pPr>
        <w:rPr>
          <w:rFonts w:ascii="Times" w:eastAsia="Microsoft YaHei Light" w:hAnsi="Times"/>
          <w:sz w:val="28"/>
          <w:szCs w:val="28"/>
          <w:lang w:eastAsia="zh-TW"/>
        </w:rPr>
      </w:pPr>
    </w:p>
    <w:p w14:paraId="3F6FF5E0" w14:textId="77777777" w:rsidR="00C56383" w:rsidRPr="001C2BEB" w:rsidRDefault="00C56383" w:rsidP="00C56383">
      <w:pPr>
        <w:pStyle w:val="Style1"/>
        <w:rPr>
          <w:rFonts w:ascii="Times" w:hAnsi="Times" w:cs="Verdana"/>
          <w:lang w:eastAsia="zh-TW"/>
        </w:rPr>
      </w:pPr>
      <w:r w:rsidRPr="001C2BEB">
        <w:rPr>
          <w:rFonts w:hint="eastAsia"/>
          <w:lang w:eastAsia="zh-TW"/>
        </w:rPr>
        <w:lastRenderedPageBreak/>
        <w:t>我想要個孩子、正在孕期或者正在哺乳。</w:t>
      </w:r>
      <w:r w:rsidRPr="001C2BEB">
        <w:rPr>
          <w:lang w:eastAsia="zh-TW"/>
        </w:rPr>
        <w:t xml:space="preserve"> </w:t>
      </w:r>
      <w:r w:rsidRPr="001C2BEB">
        <w:rPr>
          <w:rFonts w:hint="eastAsia"/>
          <w:lang w:eastAsia="zh-TW"/>
        </w:rPr>
        <w:t>我</w:t>
      </w:r>
      <w:r w:rsidRPr="001C2BEB">
        <w:rPr>
          <w:rFonts w:ascii="Microsoft YaHei" w:hAnsi="Microsoft YaHei" w:cs="Microsoft YaHei" w:hint="eastAsia"/>
          <w:lang w:eastAsia="zh-TW"/>
        </w:rPr>
        <w:t>還應該</w:t>
      </w:r>
      <w:r w:rsidRPr="001C2BEB">
        <w:rPr>
          <w:rFonts w:ascii="MS Mincho" w:hAnsi="MS Mincho" w:cs="MS Mincho" w:hint="eastAsia"/>
          <w:lang w:eastAsia="zh-TW"/>
        </w:rPr>
        <w:t>接種</w:t>
      </w:r>
      <w:r>
        <w:rPr>
          <w:rFonts w:ascii="MS Mincho" w:hAnsi="MS Mincho" w:cs="MS Mincho" w:hint="eastAsia"/>
          <w:lang w:eastAsia="zh-TW"/>
        </w:rPr>
        <w:t>新冠肺炎</w:t>
      </w:r>
      <w:r w:rsidRPr="001C2BEB">
        <w:rPr>
          <w:rFonts w:ascii="MS Mincho" w:hAnsi="MS Mincho" w:cs="MS Mincho" w:hint="eastAsia"/>
          <w:lang w:eastAsia="zh-TW"/>
        </w:rPr>
        <w:t>疫苗</w:t>
      </w:r>
      <w:r w:rsidRPr="001C2BEB">
        <w:rPr>
          <w:rFonts w:ascii="Microsoft YaHei" w:hAnsi="Microsoft YaHei" w:cs="Microsoft YaHei" w:hint="eastAsia"/>
          <w:lang w:eastAsia="zh-TW"/>
        </w:rPr>
        <w:t>嗎</w:t>
      </w:r>
      <w:r w:rsidRPr="001C2BEB">
        <w:rPr>
          <w:rFonts w:ascii="MS Mincho" w:hAnsi="MS Mincho" w:cs="MS Mincho" w:hint="eastAsia"/>
          <w:lang w:eastAsia="zh-TW"/>
        </w:rPr>
        <w:t>？</w:t>
      </w:r>
    </w:p>
    <w:p w14:paraId="25CD412B" w14:textId="77777777" w:rsidR="001D79F8" w:rsidRPr="001D79F8" w:rsidRDefault="001D79F8" w:rsidP="001D79F8">
      <w:pPr>
        <w:pStyle w:val="Style1"/>
        <w:rPr>
          <w:rFonts w:eastAsia="Microsoft YaHei Light"/>
          <w:b w:val="0"/>
          <w:color w:val="auto"/>
          <w:szCs w:val="28"/>
          <w:lang w:eastAsia="zh-TW"/>
        </w:rPr>
      </w:pPr>
      <w:r w:rsidRPr="001D79F8">
        <w:rPr>
          <w:rFonts w:eastAsia="Microsoft YaHei Light" w:hint="eastAsia"/>
          <w:b w:val="0"/>
          <w:color w:val="auto"/>
          <w:szCs w:val="28"/>
          <w:lang w:eastAsia="zh-TW"/>
        </w:rPr>
        <w:t>接種疫苗並沒有使女性不育。</w:t>
      </w:r>
      <w:r w:rsidRPr="001D79F8">
        <w:rPr>
          <w:rFonts w:eastAsia="Microsoft YaHei Light"/>
          <w:b w:val="0"/>
          <w:color w:val="auto"/>
          <w:szCs w:val="28"/>
          <w:lang w:eastAsia="zh-TW"/>
        </w:rPr>
        <w:t xml:space="preserve"> </w:t>
      </w:r>
      <w:r w:rsidRPr="001D79F8">
        <w:rPr>
          <w:rFonts w:eastAsia="Microsoft YaHei Light" w:hint="eastAsia"/>
          <w:b w:val="0"/>
          <w:color w:val="auto"/>
          <w:szCs w:val="28"/>
          <w:lang w:eastAsia="zh-TW"/>
        </w:rPr>
        <w:t>科學家們仍然不太瞭解懷孕或哺乳以及疫苗。</w:t>
      </w:r>
      <w:r w:rsidRPr="001D79F8">
        <w:rPr>
          <w:rFonts w:eastAsia="Microsoft YaHei Light"/>
          <w:b w:val="0"/>
          <w:color w:val="auto"/>
          <w:szCs w:val="28"/>
          <w:lang w:eastAsia="zh-TW"/>
        </w:rPr>
        <w:t xml:space="preserve"> </w:t>
      </w:r>
      <w:r w:rsidRPr="001D79F8">
        <w:rPr>
          <w:rFonts w:eastAsia="Microsoft YaHei Light" w:hint="eastAsia"/>
          <w:b w:val="0"/>
          <w:color w:val="auto"/>
          <w:szCs w:val="28"/>
          <w:lang w:eastAsia="zh-TW"/>
        </w:rPr>
        <w:t>但是孕婦可能會因為新冠肺炎而生病。</w:t>
      </w:r>
      <w:r w:rsidRPr="001D79F8">
        <w:rPr>
          <w:rFonts w:eastAsia="Microsoft YaHei Light"/>
          <w:b w:val="0"/>
          <w:color w:val="auto"/>
          <w:szCs w:val="28"/>
          <w:lang w:eastAsia="zh-TW"/>
        </w:rPr>
        <w:t xml:space="preserve"> </w:t>
      </w:r>
      <w:r w:rsidRPr="001D79F8">
        <w:rPr>
          <w:rFonts w:eastAsia="Microsoft YaHei Light" w:hint="eastAsia"/>
          <w:b w:val="0"/>
          <w:color w:val="auto"/>
          <w:szCs w:val="28"/>
          <w:lang w:eastAsia="zh-TW"/>
        </w:rPr>
        <w:t>如果你正在懷孕或哺乳，請與你的醫療保健提供者商談什麼對你和你的寶寶最好。</w:t>
      </w:r>
    </w:p>
    <w:p w14:paraId="58A4A0FC" w14:textId="57384C20" w:rsidR="00494932" w:rsidRDefault="00494932" w:rsidP="001D79F8">
      <w:pPr>
        <w:pStyle w:val="Style1"/>
        <w:rPr>
          <w:b w:val="0"/>
          <w:color w:val="auto"/>
          <w:szCs w:val="28"/>
          <w:lang w:eastAsia="zh-TW"/>
        </w:rPr>
      </w:pPr>
    </w:p>
    <w:p w14:paraId="386435C1" w14:textId="77777777" w:rsidR="00E20E76" w:rsidRPr="00450D10" w:rsidRDefault="00E20E76" w:rsidP="00886554">
      <w:pPr>
        <w:pStyle w:val="Style1"/>
        <w:rPr>
          <w:rFonts w:eastAsia="Microsoft YaHei Light"/>
          <w:szCs w:val="28"/>
          <w:lang w:eastAsia="zh-TW"/>
        </w:rPr>
      </w:pPr>
      <w:r w:rsidRPr="00D73CC0">
        <w:rPr>
          <w:rFonts w:eastAsia="Microsoft YaHei Light" w:hint="eastAsia"/>
          <w:szCs w:val="28"/>
          <w:lang w:eastAsia="zh-TW"/>
        </w:rPr>
        <w:t>新冠肺炎疫苗對有健康問題的人或服藥的人安全嗎？</w:t>
      </w:r>
    </w:p>
    <w:p w14:paraId="776F0CCB" w14:textId="77CE0160" w:rsidR="00E20E76" w:rsidRPr="00450D10" w:rsidRDefault="00E20E76" w:rsidP="00886554">
      <w:pPr>
        <w:pStyle w:val="Answer"/>
        <w:spacing w:line="264" w:lineRule="auto"/>
        <w:rPr>
          <w:rFonts w:ascii="Avenir Medium" w:eastAsia="Microsoft YaHei Light" w:hAnsi="Avenir Medium"/>
          <w:sz w:val="28"/>
          <w:szCs w:val="28"/>
          <w:lang w:eastAsia="zh-TW"/>
        </w:rPr>
      </w:pPr>
      <w:r w:rsidRPr="00450D10">
        <w:rPr>
          <w:rFonts w:eastAsia="Microsoft YaHei Light" w:hint="eastAsia"/>
          <w:sz w:val="28"/>
          <w:szCs w:val="28"/>
          <w:lang w:eastAsia="zh-TW"/>
        </w:rPr>
        <w:t>這種疫苗對有健康情況或服藥的人是安全的。如果你有免疫系統問題或神經問題，它可能不太有效。如果你服用類固醇或其他炎症藥物，它也可能不太有效。請與</w:t>
      </w:r>
      <w:r w:rsidR="00B555C0">
        <w:rPr>
          <w:rFonts w:eastAsia="Microsoft YaHei Light" w:hint="eastAsia"/>
          <w:sz w:val="28"/>
          <w:szCs w:val="28"/>
          <w:lang w:eastAsia="zh-TW"/>
        </w:rPr>
        <w:t>你</w:t>
      </w:r>
      <w:r w:rsidRPr="00450D10">
        <w:rPr>
          <w:rFonts w:eastAsia="Microsoft YaHei Light" w:hint="eastAsia"/>
          <w:sz w:val="28"/>
          <w:szCs w:val="28"/>
          <w:lang w:eastAsia="zh-TW"/>
        </w:rPr>
        <w:t>的醫療保健提供者商討什麽適合</w:t>
      </w:r>
      <w:r w:rsidR="00B555C0">
        <w:rPr>
          <w:rFonts w:eastAsia="Microsoft YaHei Light" w:hint="eastAsia"/>
          <w:sz w:val="28"/>
          <w:szCs w:val="28"/>
          <w:lang w:eastAsia="zh-TW"/>
        </w:rPr>
        <w:t>你</w:t>
      </w:r>
      <w:r w:rsidRPr="00450D10">
        <w:rPr>
          <w:rFonts w:eastAsia="Microsoft YaHei Light" w:hint="eastAsia"/>
          <w:sz w:val="28"/>
          <w:szCs w:val="28"/>
          <w:lang w:eastAsia="zh-TW"/>
        </w:rPr>
        <w:t>。</w:t>
      </w:r>
    </w:p>
    <w:p w14:paraId="7A4AC639" w14:textId="77777777" w:rsidR="00E20E76" w:rsidRPr="00450D10" w:rsidRDefault="00E20E76" w:rsidP="00886554">
      <w:pPr>
        <w:widowControl w:val="0"/>
        <w:autoSpaceDE w:val="0"/>
        <w:autoSpaceDN w:val="0"/>
        <w:adjustRightInd w:val="0"/>
        <w:jc w:val="left"/>
        <w:rPr>
          <w:rFonts w:ascii="Times New Roman" w:eastAsia="Microsoft YaHei Light" w:hAnsi="Times New Roman" w:cs="Times New Roman"/>
          <w:sz w:val="28"/>
          <w:szCs w:val="28"/>
          <w:lang w:eastAsia="zh-TW"/>
        </w:rPr>
      </w:pPr>
      <w:r w:rsidRPr="00450D10">
        <w:rPr>
          <w:rFonts w:eastAsia="Microsoft YaHei Light"/>
          <w:sz w:val="28"/>
          <w:szCs w:val="28"/>
          <w:lang w:eastAsia="zh-TW"/>
        </w:rPr>
        <w:t xml:space="preserve"> </w:t>
      </w:r>
    </w:p>
    <w:p w14:paraId="21A369ED" w14:textId="77777777" w:rsidR="00E20E76" w:rsidRPr="00450D10" w:rsidRDefault="00E20E76" w:rsidP="00886554">
      <w:pPr>
        <w:pStyle w:val="Style1"/>
        <w:rPr>
          <w:rFonts w:eastAsia="Microsoft YaHei Light"/>
          <w:szCs w:val="28"/>
          <w:lang w:eastAsia="zh-TW"/>
        </w:rPr>
      </w:pPr>
      <w:r w:rsidRPr="00D73CC0">
        <w:rPr>
          <w:rFonts w:eastAsia="Microsoft YaHei Light" w:hint="eastAsia"/>
          <w:szCs w:val="28"/>
          <w:lang w:eastAsia="zh-TW"/>
        </w:rPr>
        <w:t>如果我有食物或藥物過敏，我可以接種新冠肺炎疫苗嗎？</w:t>
      </w:r>
    </w:p>
    <w:p w14:paraId="15236E42" w14:textId="77777777" w:rsidR="00E20E76" w:rsidRPr="00450D10" w:rsidRDefault="00E20E76" w:rsidP="00886554">
      <w:pPr>
        <w:pStyle w:val="Answer"/>
        <w:spacing w:line="264" w:lineRule="auto"/>
        <w:rPr>
          <w:rFonts w:ascii="Avenir Medium" w:eastAsia="Microsoft YaHei Light" w:hAnsi="Avenir Medium"/>
          <w:sz w:val="28"/>
          <w:szCs w:val="28"/>
          <w:lang w:eastAsia="zh-TW"/>
        </w:rPr>
      </w:pPr>
      <w:r w:rsidRPr="00450D10">
        <w:rPr>
          <w:rFonts w:eastAsia="Microsoft YaHei Light" w:hint="eastAsia"/>
          <w:sz w:val="28"/>
          <w:szCs w:val="28"/>
          <w:lang w:eastAsia="zh-TW"/>
        </w:rPr>
        <w:t>是的。但是你應該告訴你的疫苗接種現場的護士和其他醫務人員。他們會觀察你</w:t>
      </w:r>
      <w:r w:rsidRPr="00450D10">
        <w:rPr>
          <w:rFonts w:eastAsia="Microsoft YaHei Light"/>
          <w:sz w:val="28"/>
          <w:szCs w:val="28"/>
          <w:lang w:eastAsia="zh-TW"/>
        </w:rPr>
        <w:t>30</w:t>
      </w:r>
      <w:r w:rsidRPr="00450D10">
        <w:rPr>
          <w:rFonts w:eastAsia="Microsoft YaHei Light" w:hint="eastAsia"/>
          <w:sz w:val="28"/>
          <w:szCs w:val="28"/>
          <w:lang w:eastAsia="zh-TW"/>
        </w:rPr>
        <w:t>分鐘，以確保你對疫苗沒有過敏反應。</w:t>
      </w:r>
    </w:p>
    <w:p w14:paraId="0B49A68F" w14:textId="77777777" w:rsidR="00E20E76" w:rsidRPr="00450D10" w:rsidRDefault="00E20E76" w:rsidP="00886554">
      <w:pPr>
        <w:widowControl w:val="0"/>
        <w:autoSpaceDE w:val="0"/>
        <w:autoSpaceDN w:val="0"/>
        <w:adjustRightInd w:val="0"/>
        <w:jc w:val="left"/>
        <w:rPr>
          <w:rFonts w:ascii="Times New Roman" w:eastAsia="Microsoft YaHei Light" w:hAnsi="Times New Roman" w:cs="Times New Roman"/>
          <w:sz w:val="28"/>
          <w:szCs w:val="28"/>
          <w:lang w:eastAsia="zh-TW"/>
        </w:rPr>
      </w:pPr>
      <w:r w:rsidRPr="00450D10">
        <w:rPr>
          <w:rFonts w:eastAsia="Microsoft YaHei Light"/>
          <w:sz w:val="28"/>
          <w:szCs w:val="28"/>
          <w:lang w:eastAsia="zh-TW"/>
        </w:rPr>
        <w:t xml:space="preserve"> </w:t>
      </w:r>
    </w:p>
    <w:p w14:paraId="2387617E" w14:textId="77777777" w:rsidR="00E20E76" w:rsidRPr="00450D10" w:rsidRDefault="00E20E76" w:rsidP="00886554">
      <w:pPr>
        <w:pStyle w:val="Style1"/>
        <w:rPr>
          <w:rFonts w:eastAsia="Microsoft YaHei Light"/>
          <w:szCs w:val="28"/>
          <w:lang w:eastAsia="zh-TW"/>
        </w:rPr>
      </w:pPr>
      <w:r w:rsidRPr="00D73CC0">
        <w:rPr>
          <w:rFonts w:eastAsia="Microsoft YaHei Light" w:hint="eastAsia"/>
          <w:szCs w:val="28"/>
          <w:lang w:eastAsia="zh-TW"/>
        </w:rPr>
        <w:t>疫苗能預防新冠肺炎新的變種嗎？</w:t>
      </w:r>
      <w:bookmarkStart w:id="0" w:name="_GoBack"/>
      <w:bookmarkEnd w:id="0"/>
    </w:p>
    <w:p w14:paraId="1BB3D254" w14:textId="77777777" w:rsidR="00E20E76" w:rsidRPr="00450D10" w:rsidRDefault="00E20E76" w:rsidP="00886554">
      <w:pPr>
        <w:pStyle w:val="Answer"/>
        <w:spacing w:line="264" w:lineRule="auto"/>
        <w:rPr>
          <w:rFonts w:ascii="Avenir Medium" w:eastAsia="Microsoft YaHei Light" w:hAnsi="Avenir Medium"/>
          <w:sz w:val="28"/>
          <w:szCs w:val="28"/>
          <w:lang w:eastAsia="zh-TW"/>
        </w:rPr>
      </w:pPr>
      <w:r w:rsidRPr="00450D10">
        <w:rPr>
          <w:rFonts w:eastAsia="Microsoft YaHei Light" w:hint="eastAsia"/>
          <w:sz w:val="28"/>
          <w:szCs w:val="28"/>
          <w:lang w:eastAsia="zh-TW"/>
        </w:rPr>
        <w:t>知道</w:t>
      </w:r>
      <w:r>
        <w:rPr>
          <w:rFonts w:eastAsia="Microsoft YaHei Light" w:hint="eastAsia"/>
          <w:sz w:val="28"/>
          <w:szCs w:val="28"/>
          <w:lang w:eastAsia="zh-TW"/>
        </w:rPr>
        <w:t>這個</w:t>
      </w:r>
      <w:r w:rsidRPr="00450D10">
        <w:rPr>
          <w:rFonts w:eastAsia="Microsoft YaHei Light" w:hint="eastAsia"/>
          <w:sz w:val="28"/>
          <w:szCs w:val="28"/>
          <w:lang w:eastAsia="zh-TW"/>
        </w:rPr>
        <w:t>還為時過早。但以防萬一，製藥公司正在研究為已經接種疫苗的人製造增强劑</w:t>
      </w:r>
      <w:r>
        <w:rPr>
          <w:rFonts w:eastAsia="Microsoft YaHei Light" w:hint="eastAsia"/>
          <w:sz w:val="28"/>
          <w:szCs w:val="28"/>
          <w:lang w:eastAsia="zh-TW"/>
        </w:rPr>
        <w:t>或</w:t>
      </w:r>
      <w:r w:rsidRPr="00450D10">
        <w:rPr>
          <w:rFonts w:eastAsia="Microsoft YaHei Light" w:hint="eastAsia"/>
          <w:sz w:val="28"/>
          <w:szCs w:val="28"/>
          <w:lang w:eastAsia="zh-TW"/>
        </w:rPr>
        <w:t>改變疫苗，以便它也能殺死新的變種。</w:t>
      </w:r>
    </w:p>
    <w:p w14:paraId="68CE3697" w14:textId="3B1E331C" w:rsidR="00DB4667" w:rsidRPr="004B61CF" w:rsidRDefault="00DB4667" w:rsidP="00886554">
      <w:pPr>
        <w:pStyle w:val="Style1"/>
        <w:rPr>
          <w:rFonts w:eastAsia="SimSun"/>
          <w:b w:val="0"/>
          <w:color w:val="auto"/>
          <w:szCs w:val="28"/>
          <w:lang w:eastAsia="zh-TW"/>
        </w:rPr>
      </w:pPr>
    </w:p>
    <w:sectPr w:rsidR="00DB4667" w:rsidRPr="004B61CF" w:rsidSect="00036AC3">
      <w:headerReference w:type="default" r:id="rId10"/>
      <w:headerReference w:type="first" r:id="rId11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466A" w14:textId="77777777" w:rsidR="00B435B8" w:rsidRDefault="00B435B8" w:rsidP="005B4034">
      <w:pPr>
        <w:spacing w:after="0"/>
      </w:pPr>
      <w:r>
        <w:separator/>
      </w:r>
    </w:p>
  </w:endnote>
  <w:endnote w:type="continuationSeparator" w:id="0">
    <w:p w14:paraId="0D74764F" w14:textId="77777777" w:rsidR="00B435B8" w:rsidRDefault="00B435B8" w:rsidP="005B4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 Light">
    <w:altName w:val="Arial Unicode MS"/>
    <w:charset w:val="86"/>
    <w:family w:val="swiss"/>
    <w:pitch w:val="variable"/>
    <w:sig w:usb0="80000287" w:usb1="2ACF0010" w:usb2="00000016" w:usb3="00000000" w:csb0="0004001F" w:csb1="00000000"/>
  </w:font>
  <w:font w:name="Microsoft YaHei">
    <w:altName w:val="ＭＳ 明朝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8314E" w14:textId="77777777" w:rsidR="00B435B8" w:rsidRDefault="00B435B8" w:rsidP="005B4034">
      <w:pPr>
        <w:spacing w:after="0"/>
      </w:pPr>
      <w:r>
        <w:separator/>
      </w:r>
    </w:p>
  </w:footnote>
  <w:footnote w:type="continuationSeparator" w:id="0">
    <w:p w14:paraId="38BD8A51" w14:textId="77777777" w:rsidR="00B435B8" w:rsidRDefault="00B435B8" w:rsidP="005B4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DC05" w14:textId="6FEB7342" w:rsidR="00DB4667" w:rsidRDefault="00DB4667">
    <w:pPr>
      <w:pStyle w:val="Header"/>
    </w:pPr>
  </w:p>
  <w:p w14:paraId="675E26BE" w14:textId="77777777" w:rsidR="00DB4667" w:rsidRDefault="00DB46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6812" w14:textId="3CAB98DC" w:rsidR="00DB4667" w:rsidRDefault="00DB4667">
    <w:pPr>
      <w:pStyle w:val="Header"/>
    </w:pPr>
    <w:r>
      <w:rPr>
        <w:noProof/>
      </w:rPr>
      <w:drawing>
        <wp:inline distT="0" distB="0" distL="0" distR="0" wp14:anchorId="1E13FDDA" wp14:editId="7FFE4412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CN" w:vendorID="64" w:dllVersion="0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2"/>
    <w:rsid w:val="00000D93"/>
    <w:rsid w:val="000366FA"/>
    <w:rsid w:val="00036AC3"/>
    <w:rsid w:val="00056BDA"/>
    <w:rsid w:val="00093CC7"/>
    <w:rsid w:val="000C60CC"/>
    <w:rsid w:val="000D55EF"/>
    <w:rsid w:val="000F0B60"/>
    <w:rsid w:val="00107423"/>
    <w:rsid w:val="00130BD9"/>
    <w:rsid w:val="001D79F8"/>
    <w:rsid w:val="001F1F26"/>
    <w:rsid w:val="00205240"/>
    <w:rsid w:val="0022318A"/>
    <w:rsid w:val="00262608"/>
    <w:rsid w:val="00286CD3"/>
    <w:rsid w:val="002D1257"/>
    <w:rsid w:val="002D1FEB"/>
    <w:rsid w:val="003A2F96"/>
    <w:rsid w:val="003B57CE"/>
    <w:rsid w:val="00427811"/>
    <w:rsid w:val="00450D10"/>
    <w:rsid w:val="00483F4F"/>
    <w:rsid w:val="00494932"/>
    <w:rsid w:val="004B61CF"/>
    <w:rsid w:val="00543F62"/>
    <w:rsid w:val="005860F4"/>
    <w:rsid w:val="005B4034"/>
    <w:rsid w:val="005D2BDD"/>
    <w:rsid w:val="005E5B73"/>
    <w:rsid w:val="00632BC6"/>
    <w:rsid w:val="00664921"/>
    <w:rsid w:val="00692A11"/>
    <w:rsid w:val="006E3F94"/>
    <w:rsid w:val="006F7741"/>
    <w:rsid w:val="00783BE9"/>
    <w:rsid w:val="007C33FE"/>
    <w:rsid w:val="007C7626"/>
    <w:rsid w:val="007F02E7"/>
    <w:rsid w:val="007F32CD"/>
    <w:rsid w:val="00804B42"/>
    <w:rsid w:val="008609A2"/>
    <w:rsid w:val="008642C2"/>
    <w:rsid w:val="00886554"/>
    <w:rsid w:val="00891458"/>
    <w:rsid w:val="008F6B7A"/>
    <w:rsid w:val="00907A99"/>
    <w:rsid w:val="00944D74"/>
    <w:rsid w:val="00974D11"/>
    <w:rsid w:val="009B780C"/>
    <w:rsid w:val="009F257A"/>
    <w:rsid w:val="009F25B3"/>
    <w:rsid w:val="00AF0D87"/>
    <w:rsid w:val="00AF6BD2"/>
    <w:rsid w:val="00AF7A65"/>
    <w:rsid w:val="00B0094A"/>
    <w:rsid w:val="00B435B8"/>
    <w:rsid w:val="00B528AE"/>
    <w:rsid w:val="00B555C0"/>
    <w:rsid w:val="00B9621E"/>
    <w:rsid w:val="00BB59DC"/>
    <w:rsid w:val="00BE17D9"/>
    <w:rsid w:val="00C34153"/>
    <w:rsid w:val="00C56383"/>
    <w:rsid w:val="00C75E58"/>
    <w:rsid w:val="00C9305A"/>
    <w:rsid w:val="00CC0502"/>
    <w:rsid w:val="00CC57B5"/>
    <w:rsid w:val="00CD20DD"/>
    <w:rsid w:val="00D345EE"/>
    <w:rsid w:val="00D73CC0"/>
    <w:rsid w:val="00D918CA"/>
    <w:rsid w:val="00D93539"/>
    <w:rsid w:val="00DB225D"/>
    <w:rsid w:val="00DB4667"/>
    <w:rsid w:val="00E07C11"/>
    <w:rsid w:val="00E20E76"/>
    <w:rsid w:val="00E6215C"/>
    <w:rsid w:val="00E80E95"/>
    <w:rsid w:val="00EA6D9E"/>
    <w:rsid w:val="00EE6BE5"/>
    <w:rsid w:val="00F06EED"/>
    <w:rsid w:val="00F45BF9"/>
    <w:rsid w:val="00F6216E"/>
    <w:rsid w:val="00F70432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50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  <w:style w:type="table" w:styleId="TableGrid">
    <w:name w:val="Table Grid"/>
    <w:basedOn w:val="TableNormal"/>
    <w:uiPriority w:val="39"/>
    <w:rsid w:val="008865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  <w:style w:type="table" w:styleId="TableGrid">
    <w:name w:val="Table Grid"/>
    <w:basedOn w:val="TableNormal"/>
    <w:uiPriority w:val="39"/>
    <w:rsid w:val="008865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C23A17-4CC4-F44C-BFAC-D796B7C9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1203</Characters>
  <Application>Microsoft Macintosh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Salcedo</dc:creator>
  <cp:keywords/>
  <dc:description/>
  <cp:lastModifiedBy>Anastacia  Marx de Salcedo</cp:lastModifiedBy>
  <cp:revision>5</cp:revision>
  <dcterms:created xsi:type="dcterms:W3CDTF">2021-03-19T20:47:00Z</dcterms:created>
  <dcterms:modified xsi:type="dcterms:W3CDTF">2021-03-22T14:31:00Z</dcterms:modified>
</cp:coreProperties>
</file>